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-1061"/>
        <w:tblW w:w="6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5"/>
      </w:tblGrid>
      <w:tr w:rsidR="00BA0A6C">
        <w:tc>
          <w:tcPr>
            <w:tcW w:w="6315" w:type="dxa"/>
          </w:tcPr>
          <w:p w:rsidR="00BA0A6C" w:rsidRDefault="00BA0A6C">
            <w:pPr>
              <w:spacing w:after="0" w:line="22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A0A6C" w:rsidRDefault="005D7279">
      <w:pPr>
        <w:spacing w:after="0" w:line="22" w:lineRule="atLeast"/>
        <w:ind w:left="935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DB343BC" wp14:editId="213A65E8">
            <wp:simplePos x="0" y="0"/>
            <wp:positionH relativeFrom="column">
              <wp:posOffset>-699135</wp:posOffset>
            </wp:positionH>
            <wp:positionV relativeFrom="paragraph">
              <wp:posOffset>-243840</wp:posOffset>
            </wp:positionV>
            <wp:extent cx="6991350" cy="2438400"/>
            <wp:effectExtent l="0" t="0" r="0" b="0"/>
            <wp:wrapNone/>
            <wp:docPr id="5" name="Рисунок 5" descr="Бренд БК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Бренд БКА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0A6C" w:rsidRDefault="00BA0A6C">
      <w:pPr>
        <w:spacing w:after="0" w:line="22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A0A6C" w:rsidRDefault="00BA0A6C">
      <w:pPr>
        <w:spacing w:after="0" w:line="22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A0A6C" w:rsidRDefault="00BA0A6C">
      <w:pPr>
        <w:spacing w:after="0" w:line="22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A0A6C" w:rsidRDefault="005D7279">
      <w:pPr>
        <w:tabs>
          <w:tab w:val="left" w:pos="6945"/>
        </w:tabs>
        <w:spacing w:after="0" w:line="22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BA0A6C" w:rsidRDefault="00BA0A6C">
      <w:pPr>
        <w:spacing w:after="0" w:line="22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A0A6C" w:rsidRDefault="00BA0A6C">
      <w:pPr>
        <w:spacing w:after="0" w:line="22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A0A6C" w:rsidRDefault="005D7279">
      <w:pPr>
        <w:spacing w:after="0" w:line="22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A0A6C" w:rsidRDefault="00BA0A6C">
      <w:pPr>
        <w:ind w:left="2977" w:right="565" w:hanging="25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A6C" w:rsidRDefault="00586913">
      <w:pPr>
        <w:ind w:right="-42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0" distR="0" simplePos="0" relativeHeight="251660288" behindDoc="0" locked="0" layoutInCell="1" allowOverlap="1" wp14:anchorId="503FE56E" wp14:editId="3E518920">
            <wp:simplePos x="0" y="0"/>
            <wp:positionH relativeFrom="column">
              <wp:posOffset>-86995</wp:posOffset>
            </wp:positionH>
            <wp:positionV relativeFrom="paragraph">
              <wp:posOffset>146050</wp:posOffset>
            </wp:positionV>
            <wp:extent cx="1720850" cy="497840"/>
            <wp:effectExtent l="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279">
        <w:rPr>
          <w:rFonts w:ascii="Calibri" w:hAnsi="Calibri"/>
          <w:noProof/>
          <w:lang w:eastAsia="ru-RU"/>
        </w:rPr>
        <w:drawing>
          <wp:anchor distT="0" distB="0" distL="0" distR="0" simplePos="0" relativeHeight="251661312" behindDoc="0" locked="0" layoutInCell="1" allowOverlap="1" wp14:anchorId="2EB36768" wp14:editId="3392D9DF">
            <wp:simplePos x="0" y="0"/>
            <wp:positionH relativeFrom="column">
              <wp:posOffset>2963545</wp:posOffset>
            </wp:positionH>
            <wp:positionV relativeFrom="paragraph">
              <wp:posOffset>187960</wp:posOffset>
            </wp:positionV>
            <wp:extent cx="1769110" cy="541655"/>
            <wp:effectExtent l="0" t="0" r="254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="005D7279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4507676" wp14:editId="5DDD62BC">
            <wp:extent cx="857250" cy="838200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ibd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6C" w:rsidRDefault="00BA0A6C">
      <w:pPr>
        <w:ind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0A6C" w:rsidRDefault="005D7279">
      <w:pPr>
        <w:ind w:left="426" w:right="5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40"/>
          <w:szCs w:val="28"/>
        </w:rPr>
        <w:t>ПРОЕКТ  РЕГЛАМЕНТА</w:t>
      </w:r>
    </w:p>
    <w:p w:rsidR="00BA0A6C" w:rsidRDefault="005D7279">
      <w:pPr>
        <w:spacing w:after="0"/>
        <w:ind w:left="426" w:right="5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конкурса водительского мастерства «Водитель года», </w:t>
      </w:r>
    </w:p>
    <w:p w:rsidR="00BA0A6C" w:rsidRDefault="005D7279">
      <w:pPr>
        <w:spacing w:after="0"/>
        <w:ind w:left="426" w:right="5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мероприятия регионального проекта </w:t>
      </w:r>
    </w:p>
    <w:p w:rsidR="00BA0A6C" w:rsidRDefault="005D7279">
      <w:pPr>
        <w:spacing w:after="0"/>
        <w:ind w:left="426" w:right="56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«Безопасность дорожного движения» </w:t>
      </w:r>
    </w:p>
    <w:p w:rsidR="00BA0A6C" w:rsidRDefault="00BA0A6C">
      <w:pPr>
        <w:rPr>
          <w:rFonts w:ascii="Calibri" w:hAnsi="Calibri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0A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5D72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«УТВЕРЖДЕНО»</w:t>
            </w:r>
          </w:p>
          <w:p w:rsidR="00BA0A6C" w:rsidRDefault="005D7279">
            <w:pPr>
              <w:spacing w:after="0" w:line="240" w:lineRule="auto"/>
              <w:ind w:right="131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 транспорта и дорожного хозяйства Краснодарского края</w:t>
            </w:r>
          </w:p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5D72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Министр </w:t>
            </w:r>
          </w:p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5D72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______________/А.Л.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Переверзев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0A6C" w:rsidRDefault="005D72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  <w:p w:rsidR="00BA0A6C" w:rsidRDefault="005D7279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«СОГЛАСОВАННО»</w:t>
            </w:r>
          </w:p>
          <w:p w:rsidR="00BA0A6C" w:rsidRDefault="005D7279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Управление Госавтоинспекции ГУ МВД России по Краснодарскому краю </w:t>
            </w:r>
          </w:p>
          <w:p w:rsidR="00BA0A6C" w:rsidRDefault="00BA0A6C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5D72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Начальник</w:t>
            </w:r>
          </w:p>
          <w:p w:rsidR="00BA0A6C" w:rsidRDefault="00BA0A6C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5D7279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 /Н.В. Смоляков/</w:t>
            </w:r>
          </w:p>
        </w:tc>
      </w:tr>
      <w:tr w:rsidR="00BA0A6C">
        <w:trPr>
          <w:trHeight w:val="264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5D72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«УТВЕРЖДЕНО»</w:t>
            </w:r>
          </w:p>
          <w:p w:rsidR="00BA0A6C" w:rsidRDefault="005D7279">
            <w:pPr>
              <w:spacing w:after="0" w:line="240" w:lineRule="auto"/>
              <w:ind w:right="103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Ассоциация РОР СРО  «Союз Транспортников Кубани»</w:t>
            </w:r>
          </w:p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BA0A6C" w:rsidRDefault="005D72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Президент</w:t>
            </w:r>
          </w:p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5D72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 /И.Б. Петров/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0A6C" w:rsidRDefault="00BA0A6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B22BE" w:rsidRDefault="009B22BE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22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«СОГЛАСОВАННО»</w:t>
            </w:r>
          </w:p>
          <w:p w:rsidR="00BA0A6C" w:rsidRDefault="005D7279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Генеральный директор </w:t>
            </w:r>
          </w:p>
          <w:p w:rsidR="00BA0A6C" w:rsidRDefault="005D7279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«НИЦ» </w:t>
            </w:r>
          </w:p>
          <w:p w:rsidR="00BA0A6C" w:rsidRDefault="00BA0A6C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ind w:firstLine="46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A0A6C" w:rsidRDefault="00BA0A6C">
            <w:pPr>
              <w:ind w:firstLine="460"/>
              <w:rPr>
                <w:rFonts w:ascii="Times New Roman" w:hAnsi="Times New Roman"/>
                <w:bCs/>
                <w:color w:val="000000"/>
                <w:sz w:val="18"/>
                <w:szCs w:val="28"/>
              </w:rPr>
            </w:pPr>
          </w:p>
          <w:p w:rsidR="00BA0A6C" w:rsidRDefault="005D7279">
            <w:pPr>
              <w:ind w:firstLine="46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_____________/С.В. Алехин/</w:t>
            </w:r>
          </w:p>
        </w:tc>
      </w:tr>
    </w:tbl>
    <w:p w:rsidR="00BA0A6C" w:rsidRDefault="00BA0A6C">
      <w:pPr>
        <w:tabs>
          <w:tab w:val="left" w:pos="900"/>
        </w:tabs>
        <w:rPr>
          <w:rFonts w:ascii="Calibri" w:hAnsi="Calibri"/>
        </w:rPr>
      </w:pPr>
    </w:p>
    <w:p w:rsidR="001A417B" w:rsidRDefault="001A41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BA0A6C" w:rsidRDefault="00BA0A6C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6C" w:rsidRDefault="005D7279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Конкурс водительского мастерства «Водитель года» (далее – Конкурс) является открытым любительским автомобильным соревнованием. Для водителей и зрителей, создается атмосфера праздника и дружеского общения.</w:t>
      </w:r>
    </w:p>
    <w:p w:rsidR="00BA0A6C" w:rsidRPr="008668FF" w:rsidRDefault="005D7279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668FF">
        <w:rPr>
          <w:rFonts w:ascii="Times New Roman" w:hAnsi="Times New Roman" w:cs="Times New Roman"/>
          <w:color w:val="000000"/>
          <w:sz w:val="28"/>
          <w:szCs w:val="28"/>
        </w:rPr>
        <w:t>Конкурс представляет собой автомобильное соревнование, которое проводится на закрытой от постороннего движ</w:t>
      </w:r>
      <w:r w:rsidR="00C923A8">
        <w:rPr>
          <w:rFonts w:ascii="Times New Roman" w:hAnsi="Times New Roman" w:cs="Times New Roman"/>
          <w:color w:val="000000"/>
          <w:sz w:val="28"/>
          <w:szCs w:val="28"/>
        </w:rPr>
        <w:t>ения площадке и</w:t>
      </w:r>
      <w:r w:rsidRPr="00866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из 2-x </w:t>
      </w:r>
      <w:r w:rsidRPr="008668FF">
        <w:rPr>
          <w:rFonts w:ascii="Times New Roman" w:hAnsi="Times New Roman" w:cs="Times New Roman"/>
          <w:sz w:val="28"/>
          <w:szCs w:val="28"/>
        </w:rPr>
        <w:t>этапов</w:t>
      </w:r>
      <w:r w:rsidR="00C923A8">
        <w:rPr>
          <w:rFonts w:ascii="Times New Roman" w:hAnsi="Times New Roman" w:cs="Times New Roman"/>
          <w:sz w:val="28"/>
          <w:szCs w:val="28"/>
        </w:rPr>
        <w:t>:</w:t>
      </w:r>
      <w:r w:rsidRPr="008668FF">
        <w:rPr>
          <w:rFonts w:ascii="Times New Roman" w:hAnsi="Times New Roman" w:cs="Times New Roman"/>
          <w:sz w:val="28"/>
          <w:szCs w:val="28"/>
        </w:rPr>
        <w:t xml:space="preserve"> отборочного и финального</w:t>
      </w:r>
      <w:r w:rsidRPr="008668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зачет результата пойдет лучшее время на каждом из этапов:</w:t>
      </w:r>
    </w:p>
    <w:p w:rsidR="00BA0A6C" w:rsidRPr="008668FF" w:rsidRDefault="005D7279">
      <w:pPr>
        <w:pStyle w:val="af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отборочный этап, который включает в себя 2 </w:t>
      </w:r>
      <w:proofErr w:type="spellStart"/>
      <w:r w:rsidRPr="008668FF">
        <w:rPr>
          <w:rFonts w:ascii="Times New Roman" w:hAnsi="Times New Roman" w:cs="Times New Roman"/>
          <w:color w:val="000000" w:themeColor="text1"/>
          <w:sz w:val="28"/>
          <w:szCs w:val="28"/>
        </w:rPr>
        <w:t>подэтапа</w:t>
      </w:r>
      <w:proofErr w:type="spellEnd"/>
      <w:r w:rsidRPr="008668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0A6C" w:rsidRPr="008668FF" w:rsidRDefault="005D7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22B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B22BE" w:rsidRPr="009B22BE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 w:rsidR="009B22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22BE" w:rsidRPr="009B22BE">
        <w:rPr>
          <w:rFonts w:ascii="Times New Roman" w:hAnsi="Times New Roman" w:cs="Times New Roman"/>
          <w:color w:val="000000"/>
          <w:sz w:val="28"/>
          <w:szCs w:val="28"/>
        </w:rPr>
        <w:t xml:space="preserve"> знаний </w:t>
      </w:r>
      <w:r w:rsidR="009B2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22BE" w:rsidRPr="009B22BE">
        <w:rPr>
          <w:rFonts w:ascii="Times New Roman" w:hAnsi="Times New Roman" w:cs="Times New Roman"/>
          <w:color w:val="000000"/>
          <w:sz w:val="28"/>
          <w:szCs w:val="28"/>
        </w:rPr>
        <w:t>ПДД</w:t>
      </w:r>
      <w:r w:rsidRPr="008668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0A6C" w:rsidRPr="008668FF" w:rsidRDefault="005D7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color w:val="000000"/>
          <w:sz w:val="28"/>
          <w:szCs w:val="28"/>
        </w:rPr>
        <w:t>- «Скоростное маневрирование».</w:t>
      </w:r>
    </w:p>
    <w:p w:rsidR="00BA0A6C" w:rsidRPr="008668FF" w:rsidRDefault="005D7279">
      <w:pPr>
        <w:pStyle w:val="af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color w:val="000000"/>
          <w:sz w:val="28"/>
          <w:szCs w:val="28"/>
        </w:rPr>
        <w:t xml:space="preserve">финал, который включает в себя 1 </w:t>
      </w:r>
      <w:proofErr w:type="spellStart"/>
      <w:r w:rsidRPr="008668FF">
        <w:rPr>
          <w:rFonts w:ascii="Times New Roman" w:hAnsi="Times New Roman" w:cs="Times New Roman"/>
          <w:color w:val="000000"/>
          <w:sz w:val="28"/>
          <w:szCs w:val="28"/>
        </w:rPr>
        <w:t>подэтап</w:t>
      </w:r>
      <w:proofErr w:type="spellEnd"/>
      <w:r w:rsidRPr="008668F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0A6C" w:rsidRDefault="005D7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color w:val="000000"/>
          <w:sz w:val="28"/>
          <w:szCs w:val="28"/>
        </w:rPr>
        <w:t>- «Скоростное прохождение маршрута повышенной сложности».</w:t>
      </w:r>
    </w:p>
    <w:p w:rsidR="00BA0A6C" w:rsidRDefault="005D7279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Характеристика дорожного покрытия трассы – 100% асфальт.</w:t>
      </w:r>
    </w:p>
    <w:p w:rsidR="00BA0A6C" w:rsidRDefault="005D7279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Настоящий Регламент определяет порядок организации и проведения Конкурса. </w:t>
      </w:r>
    </w:p>
    <w:p w:rsidR="00BA0A6C" w:rsidRDefault="005D7279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Нормативными документами для организации и проведения Конкурса являются: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Правительства РФ от 23.10.1993 № 1090 «О Правилах дорожного движения».</w:t>
      </w:r>
    </w:p>
    <w:p w:rsidR="00BA0A6C" w:rsidRDefault="005D7279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Первенство является открытым соревнованием среди профессиональных</w:t>
      </w:r>
      <w:r w:rsidR="00121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="009B22BE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ителей </w:t>
      </w:r>
      <w:r w:rsidR="00121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автобусов.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Конкурс проводится с целью повышения </w:t>
      </w:r>
      <w:r w:rsidR="00C923A8" w:rsidRPr="00C923A8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уровня водителей  автобусов </w:t>
      </w:r>
      <w:r w:rsidR="00C923A8">
        <w:rPr>
          <w:rFonts w:ascii="Times New Roman" w:hAnsi="Times New Roman" w:cs="Times New Roman"/>
          <w:color w:val="000000"/>
          <w:sz w:val="28"/>
          <w:szCs w:val="28"/>
        </w:rPr>
        <w:t xml:space="preserve">и повышения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пассажирских перевозок.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Проведение Конкурса преследует следующие цели и задачи: </w:t>
      </w:r>
    </w:p>
    <w:p w:rsidR="00BA0A6C" w:rsidRDefault="005D7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навыков вождения в сложных дорожных условиях и повышения профессионального мастерства водителей </w:t>
      </w:r>
      <w:r w:rsidR="00121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автобусов;</w:t>
      </w:r>
    </w:p>
    <w:p w:rsidR="00BA0A6C" w:rsidRDefault="005D7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повышения уровня безопасных приемов вождения и знаний правил дорожного движения;</w:t>
      </w:r>
    </w:p>
    <w:p w:rsidR="00BA0A6C" w:rsidRDefault="005D7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транспортной дисциплины;</w:t>
      </w:r>
    </w:p>
    <w:p w:rsidR="00BA0A6C" w:rsidRDefault="005D7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пропаганда достижений и опыта лучших специалистов;</w:t>
      </w:r>
    </w:p>
    <w:p w:rsidR="00BA0A6C" w:rsidRDefault="005D7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популяризации профессии водителя автобуса.</w:t>
      </w:r>
    </w:p>
    <w:p w:rsidR="00BA0A6C" w:rsidRDefault="005D7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создания праздника для автолюбителей и зрителей;</w:t>
      </w:r>
    </w:p>
    <w:p w:rsidR="00BA0A6C" w:rsidRDefault="005D7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открытой профессиональной площадки для обсуждения круга вопросов, связанных с взаимодействием между всеми участниками рынка пассажирских перевозок и ключевыми тенденциями развития отрасли.</w:t>
      </w:r>
    </w:p>
    <w:p w:rsidR="00BA0A6C" w:rsidRDefault="005D72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привлечение партнеров и спонсоров к организации Конкурса.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ОРГАНИЗАТОРЫ</w:t>
      </w:r>
    </w:p>
    <w:p w:rsidR="00BA0A6C" w:rsidRDefault="00BA0A6C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Организаторами Конкурса являются:</w:t>
      </w:r>
    </w:p>
    <w:p w:rsidR="00BA0A6C" w:rsidRDefault="005D7279">
      <w:pPr>
        <w:pStyle w:val="af1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транспорта и дорожного хозяйства Краснодарского края;</w:t>
      </w:r>
    </w:p>
    <w:p w:rsidR="00BA0A6C" w:rsidRDefault="005D7279">
      <w:pPr>
        <w:pStyle w:val="af1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Ассоциация Региональное объединение работодателей Саморегулируемая организация «Союз транспортников Кубани».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СРОКИ И МЕСТО ПРОВЕДЕНИЯ КОНКУРСА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Дата проведения Конкурса: 24.10.2024 года</w:t>
      </w:r>
    </w:p>
    <w:p w:rsidR="00BA0A6C" w:rsidRDefault="005D7279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Место проведения: 354340, Федеральная территория «Сириус»,                        ул. Триумфальная, д. 26, «Трасса для проведения шоссейно-кольцевых автомобильных гонок и объекты инфраструктуры, обеспечивающие ее функционирование» (Сириус Автодром)</w:t>
      </w:r>
    </w:p>
    <w:p w:rsidR="00BA0A6C" w:rsidRDefault="005D7279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 Приезд и отъезд участников и гостей Конкурса:</w:t>
      </w:r>
    </w:p>
    <w:p w:rsidR="00BA0A6C" w:rsidRDefault="005D7279">
      <w:pPr>
        <w:pStyle w:val="af1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приезд участников осуществляется: 23.10.2024, отъезд  25.10.2024;</w:t>
      </w:r>
    </w:p>
    <w:p w:rsidR="00BA0A6C" w:rsidRDefault="005D7279">
      <w:pPr>
        <w:pStyle w:val="af1"/>
        <w:numPr>
          <w:ilvl w:val="0"/>
          <w:numId w:val="4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приезд гостей осуществляется 23.10.2024, отъезд  25.10.2024.</w:t>
      </w:r>
    </w:p>
    <w:p w:rsidR="00BA0A6C" w:rsidRDefault="00BA0A6C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pStyle w:val="af1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ЗАЯВКИ НА УЧАСТИЕ В КОНКУРСЕ</w:t>
      </w:r>
    </w:p>
    <w:p w:rsidR="00BA0A6C" w:rsidRDefault="00BA0A6C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Для участия в Конкурсе и подачи заявок допускаются юридические лица и индивидуальные предприниматели, занимающиеся перевозкой пассажиров на регулярных маршрутах и перевозкой по заказу, на основании полученной лицензии на перевозку пассажиров и иных лиц автобусами, которые заявляют для участия своих водителей.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219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Заявки на участие в Конкурсе принимаются в срок до </w:t>
      </w:r>
      <w:r w:rsidRPr="00121973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21973">
        <w:rPr>
          <w:rFonts w:ascii="Times New Roman" w:hAnsi="Times New Roman" w:cs="Times New Roman"/>
          <w:bCs/>
          <w:color w:val="000000"/>
          <w:sz w:val="28"/>
          <w:szCs w:val="28"/>
        </w:rPr>
        <w:t>.10.2024</w:t>
      </w:r>
      <w:r w:rsidR="008668FF" w:rsidRPr="00121973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Pr="001219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официальном сайте Ассоциации Регионального объединения работодателей Саморегулируемой организации «Союз транспортников Кубани»: </w:t>
      </w:r>
    </w:p>
    <w:p w:rsidR="00BA0A6C" w:rsidRDefault="005D72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http://stk-kuban.ru/.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УЧАСТНИКИ (ВОДИТЕЛИ)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 участию в Конкурсе допускаются лица, имеющие водительское удостоверение категории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опыт работы на пассажирских перевозках не менее 1 года.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Участникам выдается фирменная форма (толстовка, кепка,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бэйдж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порядковый номер), в которой участник должен находиться во время проведения Конкурса.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Каждый участник перед началом конкурсов проходит медицинс</w:t>
      </w:r>
      <w:r w:rsidR="00121973">
        <w:rPr>
          <w:rFonts w:ascii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973">
        <w:rPr>
          <w:rFonts w:ascii="Times New Roman" w:hAnsi="Times New Roman" w:cs="Times New Roman"/>
          <w:color w:val="000000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дальнейшего допуска к соревнованиям.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АВТОМОБИЛИ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 участию в Конкурсе допускаются автобусы, предназначенные для перевозки пассажиров по дорогам общего пользования.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Автобусы предоставляются организатором Конкурса.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Автобусы разделяются по габаритным размерам и длине на следующие классы:</w:t>
      </w:r>
    </w:p>
    <w:p w:rsidR="00BA0A6C" w:rsidRDefault="005D7279">
      <w:pPr>
        <w:pStyle w:val="af1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малый класс; </w:t>
      </w:r>
    </w:p>
    <w:p w:rsidR="00BA0A6C" w:rsidRDefault="005D7279">
      <w:pPr>
        <w:pStyle w:val="af1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средний класс;</w:t>
      </w:r>
    </w:p>
    <w:p w:rsidR="00BA0A6C" w:rsidRDefault="005D7279">
      <w:pPr>
        <w:pStyle w:val="af1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большой класс.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УСЛОВИЯ ПРОВЕДЕНИЯ СОРЕВНОВАНИЙ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Этап теоретический, на знание ПДД.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Проверка знаний ПДД проводится с целью определения уровня теоретических знаний участников: 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 дорожного движения Российской Федерации;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основных положений по допуску транспортных средств к эксплуатации; 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обязанностей должностных лиц по обеспечению безопасности дорожного движения;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 безопасного управления транспортным средством;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законодательства Российской Федерации в части, касающейся обеспечения безопасности дорожного движения, а также уголовной, административной и иной ответственности водителей транспортных средств;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технических аспектов безопасного управления транспортным средством;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факторов, способствующих возникновению дорожно-транспортных происшествий;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элементов конструкции транспортного средства, состояние которых влияет на безопасность дорожного движения;</w:t>
      </w:r>
    </w:p>
    <w:p w:rsidR="00BA0A6C" w:rsidRDefault="005D727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методов оказания первой медицинской помощи лицам, пострадавшим при дорожно-транспортных происшествиях.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Формат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индивидуальный.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письменный опрос.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теоретических знаний проводится по билетам, сформированным из вопросов, включенных в экзаменационные билеты для приема теоретических экзаменов на право управления транспортными средствами категории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», утвержденных ГУОБДД МВД России со всеми изменениями, вступившими в силу на день проведения соревнований.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Каждый экзаменационный билет содержит 20 вопросов. На каждый вопрос приведено несколько вариантов ответов, один из которых является правильным. Последовательность ответов на вопросы билета выбирается участником самостоятельно.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После ответа на все вопросы билета судья заносит в протокол результат проверки правильности ответов и затраченное время. Участник обязан расписаться в протоколе, подтвердив согласие с результатом.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Ошибкой считаются все вопросы, оставшиеся без ответа после окончания контрольного времени и любые исправления ответов.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Контрольное время – 20 минут. По истечении указанного времени проверка знаний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прекращается. Максимальное количество ошибок – 4. Участники, число ошибок которых превышает максимальное количество – выбывают из участия в соревновании.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смартфона или любого иного гаджета запрещается.</w:t>
      </w:r>
    </w:p>
    <w:p w:rsidR="00195DC5" w:rsidRDefault="00500D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8.2. </w:t>
      </w:r>
      <w:r w:rsidR="001307D5" w:rsidRP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Перед началом практических этапов Главный судья проводит инструктаж для </w:t>
      </w:r>
      <w:r w:rsid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всех </w:t>
      </w:r>
      <w:r w:rsidR="001307D5" w:rsidRP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</w:t>
      </w:r>
      <w:r w:rsidR="001307D5" w:rsidRPr="001307D5">
        <w:t xml:space="preserve"> </w:t>
      </w:r>
      <w:r w:rsidR="001307D5" w:rsidRP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Конкурса. Он объясняет порядок прохождения трассы, последовательность выполнения упражнений</w:t>
      </w:r>
      <w:r w:rsid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307D5" w:rsidRP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 описание</w:t>
      </w:r>
      <w:r w:rsid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к</w:t>
      </w:r>
      <w:r w:rsidR="001307D5" w:rsidRP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ритерии начисления </w:t>
      </w:r>
      <w:r w:rsid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307D5" w:rsidRP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пенализации</w:t>
      </w:r>
      <w:proofErr w:type="spellEnd"/>
      <w:r w:rsidR="00130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26934" w:rsidRDefault="005D7279">
      <w:pPr>
        <w:spacing w:after="0" w:line="240" w:lineRule="auto"/>
        <w:ind w:firstLine="709"/>
        <w:jc w:val="both"/>
      </w:pPr>
      <w:r w:rsidRPr="008668F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500D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68FF">
        <w:rPr>
          <w:rFonts w:ascii="Times New Roman" w:hAnsi="Times New Roman" w:cs="Times New Roman"/>
          <w:color w:val="000000"/>
          <w:sz w:val="28"/>
          <w:szCs w:val="28"/>
        </w:rPr>
        <w:t>. Практические этапы</w:t>
      </w:r>
      <w:r w:rsidR="00121973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302D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1973" w:rsidRPr="00121973">
        <w:t xml:space="preserve"> </w:t>
      </w:r>
    </w:p>
    <w:p w:rsidR="00F11E9B" w:rsidRPr="008668FF" w:rsidRDefault="001219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t xml:space="preserve"> </w:t>
      </w:r>
    </w:p>
    <w:p w:rsidR="00BA0A6C" w:rsidRPr="008668FF" w:rsidRDefault="005D7279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</w:t>
      </w:r>
      <w:r w:rsidRPr="00866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«Скоростное маневрирование»</w:t>
      </w:r>
      <w:r w:rsidR="00C92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02DC1" w:rsidRPr="00302DC1">
        <w:rPr>
          <w:rFonts w:ascii="Times New Roman" w:hAnsi="Times New Roman" w:cs="Times New Roman"/>
          <w:bCs/>
          <w:color w:val="000000"/>
          <w:sz w:val="28"/>
          <w:szCs w:val="28"/>
        </w:rPr>
        <w:t>включает в себя следующие виды упражнений:</w:t>
      </w: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</w:p>
    <w:p w:rsidR="00BA0A6C" w:rsidRPr="008668FF" w:rsidRDefault="005D7279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старт;</w:t>
      </w:r>
    </w:p>
    <w:p w:rsidR="00BA0A6C" w:rsidRPr="008668FF" w:rsidRDefault="005D7279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змейка;</w:t>
      </w:r>
    </w:p>
    <w:p w:rsidR="00BA0A6C" w:rsidRPr="008668FF" w:rsidRDefault="005D7279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147317776"/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параллельная парковка</w:t>
      </w:r>
      <w:bookmarkEnd w:id="0"/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A0A6C" w:rsidRPr="008668FF" w:rsidRDefault="005D7279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бокс;</w:t>
      </w:r>
    </w:p>
    <w:p w:rsidR="00BA0A6C" w:rsidRPr="008668FF" w:rsidRDefault="005D7279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кольцо;</w:t>
      </w:r>
    </w:p>
    <w:p w:rsidR="00BA0A6C" w:rsidRPr="008668FF" w:rsidRDefault="005D7279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габаритные ворота</w:t>
      </w:r>
    </w:p>
    <w:p w:rsidR="00BA0A6C" w:rsidRDefault="005D7279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финиш</w:t>
      </w:r>
    </w:p>
    <w:p w:rsidR="00926934" w:rsidRPr="00926934" w:rsidRDefault="00926934" w:rsidP="00926934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0A6C" w:rsidRPr="008668FF" w:rsidRDefault="005D7279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</w:t>
      </w:r>
      <w:r w:rsidRPr="00866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«Скоростное прохождение маршрута повышенной сложности»</w:t>
      </w:r>
      <w:r w:rsidR="00302DC1" w:rsidRPr="00302DC1">
        <w:t xml:space="preserve"> </w:t>
      </w:r>
      <w:r w:rsidR="00302DC1" w:rsidRPr="00302DC1">
        <w:rPr>
          <w:rFonts w:ascii="Times New Roman" w:hAnsi="Times New Roman" w:cs="Times New Roman"/>
          <w:bCs/>
          <w:color w:val="000000"/>
          <w:sz w:val="28"/>
          <w:szCs w:val="28"/>
        </w:rPr>
        <w:t>включает в себя следующие виды упражнений</w:t>
      </w:r>
      <w:r w:rsidR="00F11E9B" w:rsidRPr="00302DC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302D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BA0A6C" w:rsidRPr="008668FF" w:rsidRDefault="005D7279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старт;</w:t>
      </w:r>
    </w:p>
    <w:p w:rsidR="00BA0A6C" w:rsidRPr="008668FF" w:rsidRDefault="005D7279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змейка;</w:t>
      </w:r>
    </w:p>
    <w:p w:rsidR="00BA0A6C" w:rsidRPr="008668FF" w:rsidRDefault="005D7279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разворот в ограниченном пространстве (квадрат);</w:t>
      </w:r>
    </w:p>
    <w:p w:rsidR="00BA0A6C" w:rsidRPr="008668FF" w:rsidRDefault="005D7279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параллельная парковка;</w:t>
      </w:r>
    </w:p>
    <w:p w:rsidR="00BA0A6C" w:rsidRPr="008668FF" w:rsidRDefault="005D7279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габаритные ворота</w:t>
      </w:r>
    </w:p>
    <w:p w:rsidR="00BA0A6C" w:rsidRPr="008668FF" w:rsidRDefault="005D7279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кольцо;</w:t>
      </w:r>
    </w:p>
    <w:p w:rsidR="00BA0A6C" w:rsidRDefault="005D7279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финиш</w:t>
      </w:r>
    </w:p>
    <w:p w:rsidR="00926934" w:rsidRPr="00926934" w:rsidRDefault="00926934" w:rsidP="00926934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0A6C" w:rsidRDefault="00302D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="00500D2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B12F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Участники</w:t>
      </w:r>
      <w:r w:rsidR="005D7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Конкурса</w:t>
      </w:r>
      <w:r w:rsidR="005D7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вносятся в стартовую ведомость под номером, присвоенным по результатам жеребьевки, </w:t>
      </w:r>
      <w:r w:rsidR="009269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полученным </w:t>
      </w:r>
      <w:r w:rsidR="005D7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прохождении </w:t>
      </w:r>
      <w:r w:rsidR="005D7279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осмотра</w:t>
      </w:r>
      <w:r w:rsidR="005D7279">
        <w:rPr>
          <w:rFonts w:ascii="Times New Roman" w:hAnsi="Times New Roman" w:cs="Times New Roman"/>
          <w:color w:val="000000"/>
          <w:sz w:val="28"/>
          <w:szCs w:val="28"/>
        </w:rPr>
        <w:t xml:space="preserve"> в день отборочного этапа</w:t>
      </w:r>
      <w:r w:rsidR="005D727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Временем прохождения дистанции является время между командой «Старт» и «Финиш», наезд на линию старта/финиша является нарушением. Остановка хронометража происходит при полной остановке транспортного средства. Хронометраж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ведется с точностью до 0,1 сек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0A6C" w:rsidRPr="00302DC1" w:rsidRDefault="00302DC1" w:rsidP="00302DC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5D7279" w:rsidRPr="00302DC1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="00DB12F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D7279" w:rsidRPr="00302DC1">
        <w:rPr>
          <w:rFonts w:ascii="Times New Roman" w:hAnsi="Times New Roman" w:cs="Times New Roman"/>
          <w:bCs/>
          <w:color w:val="000000"/>
          <w:sz w:val="28"/>
          <w:szCs w:val="28"/>
        </w:rPr>
        <w:t>. Процедура старта</w:t>
      </w:r>
      <w:r w:rsidR="00AA4D5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обязан явиться на старт заезда готовым к старту не позднее одной минуты после объявления заезда или после финиша предыдущего заезда, если ему </w:t>
      </w:r>
      <w:r>
        <w:rPr>
          <w:rFonts w:ascii="Times New Roman" w:hAnsi="Times New Roman" w:cs="Times New Roman"/>
          <w:sz w:val="28"/>
          <w:szCs w:val="28"/>
        </w:rPr>
        <w:lastRenderedPageBreak/>
        <w:t>не дано дополнительное время руководителем гонки по объективным причинам. В противном случае участник отстраняется от участия в данном заезде.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Старт заездов дается с места, при работающем двигателе с линии старта.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 выставляет автомобиль на линию старта только по команде судьи на старте. При этом передний бампер автомобиля должен находиться перед линией старта или быть сзади нее на любом расстоянии.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дается флагом или рукой судьи, либо его помощника. Горизонтальное положение флага или руки соответствует команде «Приготовиться» и через 3-5 сек</w:t>
      </w:r>
      <w:r w:rsidR="00AA4D5A">
        <w:rPr>
          <w:rFonts w:ascii="Times New Roman" w:hAnsi="Times New Roman" w:cs="Times New Roman"/>
          <w:sz w:val="28"/>
          <w:szCs w:val="28"/>
        </w:rPr>
        <w:t>унд</w:t>
      </w:r>
      <w:r>
        <w:rPr>
          <w:rFonts w:ascii="Times New Roman" w:hAnsi="Times New Roman" w:cs="Times New Roman"/>
          <w:sz w:val="28"/>
          <w:szCs w:val="28"/>
        </w:rPr>
        <w:t xml:space="preserve"> резкое движение вверх - команда «Старт». Движение автомобиля от команды «Приготовиться» до команды «Старт» рассматривается как фальстарт.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использования системы телеметрии участник выставляет автомобиль на линию старта и фиксирует его. Старт происходит при загорании зеленых огней на сигнальном светофоре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команды «Старт», подаваемой судьей, автомобиль не должен перемещаться ни вперед, ни назад, участник не должен изменять положение рулевого колеса. </w:t>
      </w:r>
    </w:p>
    <w:p w:rsidR="00BA0A6C" w:rsidRPr="00302DC1" w:rsidRDefault="00302DC1" w:rsidP="00302DC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5D7279" w:rsidRPr="00302DC1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="00DB12F6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5D7279" w:rsidRPr="00302DC1">
        <w:rPr>
          <w:rFonts w:ascii="Times New Roman" w:hAnsi="Times New Roman" w:cs="Times New Roman"/>
          <w:bCs/>
          <w:color w:val="000000"/>
          <w:sz w:val="28"/>
          <w:szCs w:val="28"/>
        </w:rPr>
        <w:t>. Движение по дистанции</w:t>
      </w:r>
      <w:r w:rsidR="00AA4D5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B12F6" w:rsidRDefault="00DB12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Задачей участников в </w:t>
      </w:r>
      <w:r w:rsidRPr="00DB12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практическом вождении является прохождение трассы с минимальным временем и минимальной </w:t>
      </w:r>
      <w:proofErr w:type="spellStart"/>
      <w:r w:rsidRPr="00DB12F6">
        <w:rPr>
          <w:rFonts w:ascii="Times New Roman" w:hAnsi="Times New Roman" w:cs="Times New Roman"/>
          <w:bCs/>
          <w:color w:val="000000"/>
          <w:sz w:val="28"/>
          <w:szCs w:val="28"/>
        </w:rPr>
        <w:t>пенализацией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Если участник допустил нарушение последовательности</w:t>
      </w:r>
      <w:r w:rsidR="00AA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выполнения упражнений </w:t>
      </w:r>
      <w:proofErr w:type="gramStart"/>
      <w:r w:rsidR="00AA4D5A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движения по трассе, но вернулся к исходной точке, с которой начал делать ошибки, и далее закончил прохождение трассы без отклонений, он получает зачет наравне со всеми, с учетом заработанных штрафов. </w:t>
      </w:r>
    </w:p>
    <w:p w:rsidR="00BA0A6C" w:rsidRPr="008668FF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Перезаезд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может быть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судьей, только в случае неисправности транспортного средства во время прохождения конкурса. </w:t>
      </w: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создания помех сопернику, участником на неисправной технике, </w:t>
      </w:r>
      <w:proofErr w:type="spellStart"/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перезаезд</w:t>
      </w:r>
      <w:proofErr w:type="spellEnd"/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назначается обоим участникам.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Судьи или иные лица не должны информировать участника на трассе ни голосом, ни жестом о степени правильности действия последнего на трассе. Использование раций и других переговорных устройств участником, запрещается.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Посторонняя помощь участнику при движении по трассе, а также при устранении неисправности на трассе запрещается, и влечет за собой исключение из зачета. При этом посторонней помощью считается выполнение каких–либо жестов любым лицом, не являющимся членом судейской коллегии при исполнении своих обязанностей, а также применение раций, переговорных устройств, систем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hands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free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и т.п.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Принудительная остановка автомобиля на трассе допускается только в случае опасности для окружающих и для самого участника. В этих случаях участнику назначается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перезаезд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При создании аварийной обстановки угрожающей жизни и здоровью окружающих по вине участника, участник дисквалифицируется с соревнований.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случае поломки автомобиля в процессе выполнения одного из упражнений, участник обязан остановить автомобиль, если он находится в движении, и покинуть автомобиль.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 проведения технической экспертизы</w:t>
      </w:r>
      <w:r w:rsidR="008668F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возникновения неисправности не по вине участн</w:t>
      </w:r>
      <w:r w:rsidR="0086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ика, ему назначается </w:t>
      </w:r>
      <w:proofErr w:type="spellStart"/>
      <w:r w:rsidR="008668FF">
        <w:rPr>
          <w:rFonts w:ascii="Times New Roman" w:hAnsi="Times New Roman" w:cs="Times New Roman"/>
          <w:bCs/>
          <w:color w:val="000000"/>
          <w:sz w:val="28"/>
          <w:szCs w:val="28"/>
        </w:rPr>
        <w:t>перезаезд</w:t>
      </w:r>
      <w:proofErr w:type="spellEnd"/>
      <w:r w:rsidR="008668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 на трассе имеет право пользоваться приемами, общепринятыми у водителей: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смотреть назад как через заднее стекло, так и через окно водительской двери при опущенном стекле, а также выглядывать через окно этой двери. Применение ремней безопасности не обязательно.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всем протяжении трассы участнику запрещается открывать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какую-либо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дверей транспортного средства, за исключением случаев остановки по техническим причинам или угрожающих его безопасности.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 время движения по дистанции участника</w:t>
      </w:r>
      <w:r w:rsidR="00AA4D5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запрещается использовать стояночный тормоз.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Дополнительное наружное оборудование автомобиля (зеркало, колесные фартуки и т.п.) при определении габаритов последнего не учитывается, однако, касание ими ограничителей при выполнении упражнения засчитывается как ошибка и штрафуется в общем порядке. </w:t>
      </w:r>
    </w:p>
    <w:p w:rsidR="00BA0A6C" w:rsidRPr="008668FF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bCs/>
          <w:color w:val="000000"/>
          <w:sz w:val="28"/>
          <w:szCs w:val="28"/>
        </w:rPr>
        <w:t>Касание одного и того же конуса несколько раз в процессе выполнения одного упражнения считается одним касанием.</w:t>
      </w:r>
    </w:p>
    <w:p w:rsidR="00DB12F6" w:rsidRDefault="00DB12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="00E66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ПЕНАЛИЗАЦИЯ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00D20" w:rsidRDefault="00500D20" w:rsidP="00500D2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9.</w:t>
      </w:r>
      <w:r w:rsidR="00500D2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E66ACC" w:rsidRPr="00E66ACC">
        <w:rPr>
          <w:rFonts w:ascii="Times New Roman" w:hAnsi="Times New Roman" w:cs="Times New Roman"/>
          <w:bCs/>
          <w:color w:val="000000"/>
          <w:sz w:val="28"/>
          <w:szCs w:val="28"/>
        </w:rPr>
        <w:t>Пенализация</w:t>
      </w:r>
      <w:proofErr w:type="spellEnd"/>
      <w:r w:rsidR="00E66ACC" w:rsidRPr="00E66A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0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6ACC" w:rsidRPr="00E66ACC">
        <w:rPr>
          <w:rFonts w:ascii="Times New Roman" w:hAnsi="Times New Roman" w:cs="Times New Roman"/>
          <w:bCs/>
          <w:color w:val="000000"/>
          <w:sz w:val="28"/>
          <w:szCs w:val="28"/>
        </w:rPr>
        <w:t>применяется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00D20" w:rsidRDefault="00500D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00D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50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еоретический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</w:t>
      </w:r>
      <w:r w:rsidRPr="00500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тап</w:t>
      </w:r>
      <w:r w:rsidR="005D7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A0A6C" w:rsidRDefault="005D7279">
      <w:pPr>
        <w:pStyle w:val="af1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- 10 секунд: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участники, ответившие на билеты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минуты; </w:t>
      </w:r>
    </w:p>
    <w:p w:rsidR="00BA0A6C" w:rsidRDefault="005D7279">
      <w:pPr>
        <w:pStyle w:val="af1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- 5 секунд: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участники, ответившие на билеты от 2 минут до 5 минут; </w:t>
      </w:r>
    </w:p>
    <w:p w:rsidR="00BA0A6C" w:rsidRDefault="005D7279">
      <w:pPr>
        <w:pStyle w:val="af1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 (зачет) секунд: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участники, затратившие время на решение билетов от 5 минут до 10 минут; </w:t>
      </w:r>
    </w:p>
    <w:p w:rsidR="00BA0A6C" w:rsidRDefault="005D7279">
      <w:pPr>
        <w:pStyle w:val="af1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+ 10 секунд: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участники, затратившие время на решение билетов от 10 минут до 20 минут; </w:t>
      </w:r>
    </w:p>
    <w:p w:rsidR="00BA0A6C" w:rsidRDefault="005D7279">
      <w:pPr>
        <w:pStyle w:val="af1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+ 5 секунд: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1 ошибку в билете;</w:t>
      </w:r>
    </w:p>
    <w:p w:rsidR="00BA0A6C" w:rsidRDefault="005D7279">
      <w:pPr>
        <w:pStyle w:val="af1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+ 10 секунд: 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2 ошибки в билете;</w:t>
      </w:r>
    </w:p>
    <w:p w:rsidR="00BA0A6C" w:rsidRDefault="005D7279">
      <w:pPr>
        <w:pStyle w:val="af1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+ 20 секунд: 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3 ошибки в билете;</w:t>
      </w:r>
    </w:p>
    <w:p w:rsidR="00BA0A6C" w:rsidRDefault="005D7279">
      <w:pPr>
        <w:pStyle w:val="af1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+ 35 секунд: 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4 ошибки в билете;</w:t>
      </w:r>
    </w:p>
    <w:p w:rsidR="00BA0A6C" w:rsidRDefault="005D7279">
      <w:pPr>
        <w:pStyle w:val="af1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Дисквалификация:</w:t>
      </w:r>
    </w:p>
    <w:p w:rsidR="00BA0A6C" w:rsidRDefault="005D7279">
      <w:pPr>
        <w:pStyle w:val="af1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Допущено более 4-х ошибок;</w:t>
      </w:r>
    </w:p>
    <w:p w:rsidR="00BA0A6C" w:rsidRDefault="005D7279">
      <w:pPr>
        <w:pStyle w:val="af1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Затрачено время на решение билетов более 20 минут;</w:t>
      </w:r>
    </w:p>
    <w:p w:rsidR="00BA0A6C" w:rsidRDefault="005D7279">
      <w:pPr>
        <w:pStyle w:val="af1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Использование смартфона или любого иного гаджета.  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этапы: </w:t>
      </w:r>
    </w:p>
    <w:p w:rsidR="00BA0A6C" w:rsidRDefault="005D7279">
      <w:pPr>
        <w:pStyle w:val="af1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+ 3 секунды:</w:t>
      </w:r>
    </w:p>
    <w:p w:rsidR="00BA0A6C" w:rsidRDefault="005D7279">
      <w:pPr>
        <w:pStyle w:val="af1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касание, падение или явное смещение конуса; </w:t>
      </w:r>
    </w:p>
    <w:p w:rsidR="00BA0A6C" w:rsidRDefault="005D7279">
      <w:pPr>
        <w:pStyle w:val="af1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+ 5 секунд:</w:t>
      </w:r>
    </w:p>
    <w:p w:rsidR="00BA0A6C" w:rsidRDefault="005D7279">
      <w:pPr>
        <w:pStyle w:val="af1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фальстарт; </w:t>
      </w:r>
    </w:p>
    <w:p w:rsidR="00BA0A6C" w:rsidRDefault="005D7279">
      <w:pPr>
        <w:pStyle w:val="af1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пересечение финишной линии габаритами автомобиля;</w:t>
      </w:r>
    </w:p>
    <w:p w:rsidR="00BA0A6C" w:rsidRDefault="005D7279">
      <w:pPr>
        <w:pStyle w:val="af1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падение кольца;</w:t>
      </w:r>
    </w:p>
    <w:p w:rsidR="00BA0A6C" w:rsidRDefault="005D7279">
      <w:pPr>
        <w:pStyle w:val="af1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+ 10 секунд:</w:t>
      </w:r>
    </w:p>
    <w:p w:rsidR="00BA0A6C" w:rsidRDefault="005D7279">
      <w:pPr>
        <w:pStyle w:val="af1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открытие дверцы автомобиля при прохождении трассы; </w:t>
      </w:r>
    </w:p>
    <w:p w:rsidR="00BA0A6C" w:rsidRDefault="005D7279">
      <w:pPr>
        <w:pStyle w:val="af1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неполный заезд в фигурах «бокс» и «параллельная парковка»;</w:t>
      </w:r>
    </w:p>
    <w:p w:rsidR="00BA0A6C" w:rsidRDefault="005D7279">
      <w:pPr>
        <w:pStyle w:val="af1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Дисквалификация:</w:t>
      </w:r>
    </w:p>
    <w:p w:rsidR="00BA0A6C" w:rsidRDefault="005D7279">
      <w:pPr>
        <w:pStyle w:val="af1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умышленное касание и сбивание более 10 фишек;</w:t>
      </w:r>
    </w:p>
    <w:p w:rsidR="00DB12F6" w:rsidRDefault="00DB12F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</w:t>
      </w:r>
      <w:r w:rsidR="005D7279" w:rsidRPr="00500D20">
        <w:rPr>
          <w:rFonts w:ascii="Times New Roman" w:hAnsi="Times New Roman" w:cs="Times New Roman"/>
          <w:color w:val="000000"/>
          <w:sz w:val="28"/>
          <w:szCs w:val="28"/>
        </w:rPr>
        <w:t>ропуск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D7279" w:rsidRPr="00500D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участником </w:t>
      </w:r>
      <w:r w:rsidR="005D7279" w:rsidRPr="00500D20">
        <w:rPr>
          <w:rFonts w:ascii="Times New Roman" w:hAnsi="Times New Roman" w:cs="Times New Roman"/>
          <w:color w:val="000000"/>
          <w:sz w:val="28"/>
          <w:szCs w:val="28"/>
        </w:rPr>
        <w:t>упражнения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ему </w:t>
      </w:r>
      <w:r w:rsidR="005D7279">
        <w:rPr>
          <w:rFonts w:ascii="Times New Roman" w:hAnsi="Times New Roman" w:cs="Times New Roman"/>
          <w:color w:val="000000"/>
          <w:sz w:val="28"/>
          <w:szCs w:val="28"/>
        </w:rPr>
        <w:t xml:space="preserve">начисляется худшее время </w:t>
      </w:r>
      <w:r w:rsidRPr="00DB12F6">
        <w:rPr>
          <w:rFonts w:ascii="Times New Roman" w:hAnsi="Times New Roman" w:cs="Times New Roman"/>
          <w:color w:val="000000"/>
          <w:sz w:val="28"/>
          <w:szCs w:val="28"/>
        </w:rPr>
        <w:t>зачетной группы</w:t>
      </w:r>
      <w:r w:rsidR="005D7279">
        <w:rPr>
          <w:rFonts w:ascii="Times New Roman" w:hAnsi="Times New Roman" w:cs="Times New Roman"/>
          <w:color w:val="000000"/>
          <w:sz w:val="28"/>
          <w:szCs w:val="28"/>
        </w:rPr>
        <w:t xml:space="preserve"> и присваивается штраф + 20 секунд.</w:t>
      </w:r>
      <w:r w:rsidRPr="00DB12F6">
        <w:t xml:space="preserve">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8FF">
        <w:rPr>
          <w:rFonts w:ascii="Times New Roman" w:hAnsi="Times New Roman" w:cs="Times New Roman"/>
          <w:color w:val="000000"/>
          <w:sz w:val="28"/>
          <w:szCs w:val="28"/>
        </w:rPr>
        <w:t>Смещения конусов, а также другие штрафы полностью определяются судьями этапов.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БЕЗОПАСНОСТЬ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Трасса соревнований должна быть полностью закрыта для постороннего движения транспорта и пешеходов.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Схема размещения зон (судейских постов, зрительских трибун, мест парковки автомобилей водителей соревнований, аварийных служб и т.д.) и движения транспорта утверждается  ООО «НИЦ».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Автомобиль скорой медицинской помощи и пожарная машина должны иметь отдельный выезд на трассу.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Территория размещения автомобилей водителей соревнований и предстартовой зоны огораживается. Проход на нее разрешен только водителям и официальным лицам (организаторам) Конкурса.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Для оповещения зрителей используется громкая связь.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Перед соревнованием Главный судья проводит инструктаж по мерам безопасности с членами судейской коллегии.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 территории автодрома запрещено курение и пользование открытым огнем.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Водитель, подписав анкету-заявку на участие в Конкурсе, освобождает </w:t>
      </w:r>
      <w:bookmarkStart w:id="1" w:name="_Hlk146109007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Организаторов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ответственности, как за возможные убытки и ущерб, нанесенные во время проведения соревнования самому Водителю и его имуществу, так и за убытки и ущерб, причиненные третьим лицам и их имуществу.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10.9.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СК РАФ ответственность за безопасность проведения соревнования несут Организаторы. Организатор обеспечивает безопасность третьих лиц (путем ограждения, оцепления, громкоговорящей связи и т.п.).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ab/>
        <w:t>.При подъезде к зачетной трассе и отъезде от нее водители обязаны руководствоваться требованиями ПДД и максимально обеспечивать безопасность других водителей и третьих лиц.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2" w:name="_Hlk146114496"/>
      <w:r>
        <w:rPr>
          <w:rFonts w:ascii="Times New Roman" w:hAnsi="Times New Roman" w:cs="Times New Roman"/>
          <w:sz w:val="28"/>
          <w:szCs w:val="28"/>
        </w:rPr>
        <w:t>Перед стартом</w:t>
      </w:r>
      <w:r w:rsidR="00E66ACC" w:rsidRPr="00E66ACC">
        <w:rPr>
          <w:rFonts w:ascii="Times New Roman" w:hAnsi="Times New Roman" w:cs="Times New Roman"/>
          <w:sz w:val="28"/>
          <w:szCs w:val="28"/>
        </w:rPr>
        <w:tab/>
        <w:t>отборочн</w:t>
      </w:r>
      <w:r w:rsidR="00E66AC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этапа все водители проходят медицинский осмотр. Организация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проведением медицинского осмотра  водителей возлагается на  Организаторов. </w:t>
      </w:r>
      <w:bookmarkEnd w:id="2"/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kern w:val="28"/>
          <w:sz w:val="28"/>
          <w:szCs w:val="28"/>
        </w:rPr>
        <w:t>12.</w:t>
      </w:r>
      <w:r>
        <w:rPr>
          <w:rFonts w:ascii="Times New Roman" w:hAnsi="Times New Roman" w:cs="Times New Roman"/>
          <w:kern w:val="28"/>
          <w:sz w:val="28"/>
          <w:szCs w:val="28"/>
        </w:rPr>
        <w:tab/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и судьи не несут какой-либо материальной, юридической и моральной ответственности перед водителями и третьими лицами за ущерб, причиненный в ходе соревнований. Ответственность возлагается на непосредственных виновников.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10.13.</w:t>
      </w:r>
      <w:r>
        <w:rPr>
          <w:rFonts w:ascii="Times New Roman" w:hAnsi="Times New Roman" w:cs="Times New Roman"/>
          <w:sz w:val="28"/>
          <w:szCs w:val="28"/>
        </w:rPr>
        <w:tab/>
        <w:t xml:space="preserve"> Организатор может предусматривать иные меры безопасности, исходя из конкретных условий.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10.14. Любые тренировки вне зачетной трассы в зоне соревнований запрещаются.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ЗАЧЕТНЫЙ РЕЗУЛЬТАТ, НАГРАЖДЕНИЕ</w:t>
      </w:r>
    </w:p>
    <w:p w:rsidR="001307D5" w:rsidRDefault="0013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Подведение итогов каждого вида соревнования производится сразу по окончании выступления водителей Конкурса. Все результаты оформляются отдельными протоколами и подписываются </w:t>
      </w:r>
      <w:r w:rsidR="0050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Главным судьей.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проверке знаний ПДД, личные результаты водителей определяются по наименьшему количеству допущенных ошибок, и по наименьшему времени, затраченному на решение билета.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>
        <w:rPr>
          <w:rFonts w:ascii="Times New Roman" w:hAnsi="Times New Roman" w:cs="Times New Roman"/>
          <w:sz w:val="28"/>
          <w:szCs w:val="28"/>
        </w:rPr>
        <w:tab/>
        <w:t xml:space="preserve">Личные результаты Водителей определяются арифметической суммой времени, затраченного на прохождение трассы, и суммой штрафов </w:t>
      </w:r>
      <w:r w:rsidR="00500D20" w:rsidRPr="00500D20">
        <w:rPr>
          <w:rFonts w:ascii="Times New Roman" w:hAnsi="Times New Roman" w:cs="Times New Roman"/>
          <w:sz w:val="28"/>
          <w:szCs w:val="28"/>
        </w:rPr>
        <w:t xml:space="preserve">отборочного и финального </w:t>
      </w:r>
      <w:r>
        <w:rPr>
          <w:rFonts w:ascii="Times New Roman" w:hAnsi="Times New Roman" w:cs="Times New Roman"/>
          <w:sz w:val="28"/>
          <w:szCs w:val="28"/>
        </w:rPr>
        <w:t xml:space="preserve">этапам.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>
        <w:rPr>
          <w:rFonts w:ascii="Times New Roman" w:hAnsi="Times New Roman" w:cs="Times New Roman"/>
          <w:sz w:val="28"/>
          <w:szCs w:val="28"/>
        </w:rPr>
        <w:tab/>
        <w:t xml:space="preserve">В комплексе Конкурса личные места определяются по наименьшей арифметической сумме времен, набранных во всех видах соревнований.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равенства времен предпочтение отдается водителю, имеющему лучший результат в финальном этапе.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</w:t>
      </w:r>
      <w:r>
        <w:rPr>
          <w:rFonts w:ascii="Times New Roman" w:hAnsi="Times New Roman" w:cs="Times New Roman"/>
          <w:sz w:val="28"/>
          <w:szCs w:val="28"/>
        </w:rPr>
        <w:tab/>
        <w:t xml:space="preserve"> По итогам подсчета результатов отборочного этапа «ПДД», «Скоростное маневрирование на трассе», часть водителей (по решению Организатора) будет исключена из дальнейшего участия в соревновании.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</w:t>
      </w:r>
      <w:r>
        <w:rPr>
          <w:rFonts w:ascii="Times New Roman" w:hAnsi="Times New Roman" w:cs="Times New Roman"/>
          <w:sz w:val="28"/>
          <w:szCs w:val="28"/>
        </w:rPr>
        <w:tab/>
        <w:t>Победителями и призерами Конкурса в личном зачете становится водители, набравшие наименьшую сумму времени во всех видах соревнований.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 занявшие с 1 по 3 место, награждаются кубками, медалями и дипломами.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</w:t>
      </w:r>
      <w:r>
        <w:rPr>
          <w:rFonts w:ascii="Times New Roman" w:hAnsi="Times New Roman" w:cs="Times New Roman"/>
          <w:sz w:val="28"/>
          <w:szCs w:val="28"/>
        </w:rPr>
        <w:tab/>
        <w:t>Организатор имеет право учреждать дополнительные номинации, по которым проводит награждение.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ПРОТЕСТЫ И АПЕЛЛЯЦИИ</w:t>
      </w:r>
    </w:p>
    <w:p w:rsidR="00BA0A6C" w:rsidRDefault="00BA0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Каждый протест должен быть подан на имя Главного судьи в письменной форме с указанием, какие пункты регламентирующих документов нарушены.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Судьи на трассе, следящие за прохождением участником дистанции, являются судьями фактов. Протесты на их решения в части оценки ими правильности прохождения дистанции конкретным Водителем не принимаются. </w:t>
      </w:r>
    </w:p>
    <w:p w:rsidR="00BA0A6C" w:rsidRDefault="005D7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Спорные вопросы, касающиеся оценки результатов конкурсов, решаются главной судейской коллегией этапа, а при разногласии – главным судьей этапа. </w:t>
      </w:r>
    </w:p>
    <w:p w:rsidR="00F11E9B" w:rsidRDefault="005D7279" w:rsidP="00F11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12.4. Организаторы оставляют за собой право вносить изменения и дополнения в регламент. Любые изменения и дополнения к данному Регламенту</w:t>
      </w:r>
      <w:r w:rsidR="00F11E9B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Бюллетенем</w:t>
      </w:r>
      <w:r w:rsidR="00500D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1E9B" w:rsidRPr="00F11E9B" w:rsidRDefault="00F11E9B" w:rsidP="00F11E9B">
      <w:pPr>
        <w:rPr>
          <w:rFonts w:ascii="Times New Roman" w:hAnsi="Times New Roman" w:cs="Times New Roman"/>
          <w:sz w:val="28"/>
          <w:szCs w:val="28"/>
        </w:rPr>
      </w:pPr>
    </w:p>
    <w:p w:rsidR="00F11E9B" w:rsidRPr="00F11E9B" w:rsidRDefault="00F11E9B" w:rsidP="00F11E9B">
      <w:pPr>
        <w:rPr>
          <w:rFonts w:ascii="Times New Roman" w:hAnsi="Times New Roman" w:cs="Times New Roman"/>
          <w:sz w:val="28"/>
          <w:szCs w:val="28"/>
        </w:rPr>
      </w:pPr>
    </w:p>
    <w:sectPr w:rsidR="00F11E9B" w:rsidRPr="00F11E9B" w:rsidSect="00586913">
      <w:pgSz w:w="11906" w:h="16838"/>
      <w:pgMar w:top="567" w:right="849" w:bottom="1134" w:left="1134" w:header="709" w:footer="709" w:gutter="0"/>
      <w:pgNumType w:chapStyle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CE" w:rsidRDefault="006A6CCE">
      <w:pPr>
        <w:spacing w:line="240" w:lineRule="auto"/>
      </w:pPr>
      <w:r>
        <w:separator/>
      </w:r>
    </w:p>
  </w:endnote>
  <w:endnote w:type="continuationSeparator" w:id="0">
    <w:p w:rsidR="006A6CCE" w:rsidRDefault="006A6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CE" w:rsidRDefault="006A6CCE">
      <w:pPr>
        <w:spacing w:after="0"/>
      </w:pPr>
      <w:r>
        <w:separator/>
      </w:r>
    </w:p>
  </w:footnote>
  <w:footnote w:type="continuationSeparator" w:id="0">
    <w:p w:rsidR="006A6CCE" w:rsidRDefault="006A6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917"/>
    <w:multiLevelType w:val="multilevel"/>
    <w:tmpl w:val="07E209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94A"/>
    <w:multiLevelType w:val="multilevel"/>
    <w:tmpl w:val="0B55794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2504D93"/>
    <w:multiLevelType w:val="multilevel"/>
    <w:tmpl w:val="12504D9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C4D54"/>
    <w:multiLevelType w:val="multilevel"/>
    <w:tmpl w:val="225C4D5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A56225"/>
    <w:multiLevelType w:val="multilevel"/>
    <w:tmpl w:val="37A562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D4A46"/>
    <w:multiLevelType w:val="multilevel"/>
    <w:tmpl w:val="3F3D4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31AF"/>
    <w:multiLevelType w:val="multilevel"/>
    <w:tmpl w:val="434331A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5938"/>
    <w:multiLevelType w:val="multilevel"/>
    <w:tmpl w:val="497959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73BAE"/>
    <w:multiLevelType w:val="multilevel"/>
    <w:tmpl w:val="4F373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D2911"/>
    <w:multiLevelType w:val="multilevel"/>
    <w:tmpl w:val="568D29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42877"/>
    <w:multiLevelType w:val="multilevel"/>
    <w:tmpl w:val="59542877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5A163CB8"/>
    <w:multiLevelType w:val="multilevel"/>
    <w:tmpl w:val="5A163CB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E53FAA"/>
    <w:multiLevelType w:val="multilevel"/>
    <w:tmpl w:val="62E53FA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430044"/>
    <w:multiLevelType w:val="multilevel"/>
    <w:tmpl w:val="69430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9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4B"/>
    <w:rsid w:val="000102BF"/>
    <w:rsid w:val="00012833"/>
    <w:rsid w:val="00062DBE"/>
    <w:rsid w:val="00063780"/>
    <w:rsid w:val="00074EE7"/>
    <w:rsid w:val="00086096"/>
    <w:rsid w:val="000E2497"/>
    <w:rsid w:val="000F001F"/>
    <w:rsid w:val="000F3BCD"/>
    <w:rsid w:val="000F4239"/>
    <w:rsid w:val="001003ED"/>
    <w:rsid w:val="00121973"/>
    <w:rsid w:val="001307D5"/>
    <w:rsid w:val="00155875"/>
    <w:rsid w:val="00164F17"/>
    <w:rsid w:val="00192F10"/>
    <w:rsid w:val="00194C59"/>
    <w:rsid w:val="00195DC5"/>
    <w:rsid w:val="001A417B"/>
    <w:rsid w:val="001D134A"/>
    <w:rsid w:val="001D5A3B"/>
    <w:rsid w:val="001E43B2"/>
    <w:rsid w:val="001F3D3B"/>
    <w:rsid w:val="00201AB4"/>
    <w:rsid w:val="00216A7A"/>
    <w:rsid w:val="00225935"/>
    <w:rsid w:val="002522F2"/>
    <w:rsid w:val="00270F90"/>
    <w:rsid w:val="002752A7"/>
    <w:rsid w:val="002820F7"/>
    <w:rsid w:val="002A4A13"/>
    <w:rsid w:val="002B38D2"/>
    <w:rsid w:val="002C62C6"/>
    <w:rsid w:val="002E2370"/>
    <w:rsid w:val="00300644"/>
    <w:rsid w:val="00302DC1"/>
    <w:rsid w:val="0031025E"/>
    <w:rsid w:val="0031548F"/>
    <w:rsid w:val="003208C1"/>
    <w:rsid w:val="00322747"/>
    <w:rsid w:val="00335BB2"/>
    <w:rsid w:val="0035385F"/>
    <w:rsid w:val="003759AB"/>
    <w:rsid w:val="003829A1"/>
    <w:rsid w:val="0039032E"/>
    <w:rsid w:val="00393806"/>
    <w:rsid w:val="003965AA"/>
    <w:rsid w:val="003A3AC3"/>
    <w:rsid w:val="003B13C5"/>
    <w:rsid w:val="003E45CD"/>
    <w:rsid w:val="003F4B1C"/>
    <w:rsid w:val="004003C7"/>
    <w:rsid w:val="00410DB4"/>
    <w:rsid w:val="00441834"/>
    <w:rsid w:val="00450972"/>
    <w:rsid w:val="004A78DA"/>
    <w:rsid w:val="004B720C"/>
    <w:rsid w:val="004C19C2"/>
    <w:rsid w:val="004C5ED2"/>
    <w:rsid w:val="004D07D7"/>
    <w:rsid w:val="004E5486"/>
    <w:rsid w:val="004F3172"/>
    <w:rsid w:val="004F5838"/>
    <w:rsid w:val="00500D20"/>
    <w:rsid w:val="005260B7"/>
    <w:rsid w:val="00536C24"/>
    <w:rsid w:val="005413F3"/>
    <w:rsid w:val="005447FC"/>
    <w:rsid w:val="00546D39"/>
    <w:rsid w:val="005566E7"/>
    <w:rsid w:val="00562F67"/>
    <w:rsid w:val="00586913"/>
    <w:rsid w:val="005A4E33"/>
    <w:rsid w:val="005A4F7E"/>
    <w:rsid w:val="005A55E0"/>
    <w:rsid w:val="005B0350"/>
    <w:rsid w:val="005B6F5A"/>
    <w:rsid w:val="005D5156"/>
    <w:rsid w:val="005D7279"/>
    <w:rsid w:val="005E3C44"/>
    <w:rsid w:val="005E7AE3"/>
    <w:rsid w:val="00610BAA"/>
    <w:rsid w:val="00640AF2"/>
    <w:rsid w:val="0065507C"/>
    <w:rsid w:val="0066410A"/>
    <w:rsid w:val="00664882"/>
    <w:rsid w:val="00685B5E"/>
    <w:rsid w:val="00685B84"/>
    <w:rsid w:val="00694470"/>
    <w:rsid w:val="006A4AD9"/>
    <w:rsid w:val="006A6CCE"/>
    <w:rsid w:val="006B4F08"/>
    <w:rsid w:val="006F5A39"/>
    <w:rsid w:val="00703716"/>
    <w:rsid w:val="007209CD"/>
    <w:rsid w:val="0072525D"/>
    <w:rsid w:val="00736DBC"/>
    <w:rsid w:val="00737DFE"/>
    <w:rsid w:val="007467AD"/>
    <w:rsid w:val="00756F8E"/>
    <w:rsid w:val="00762EC2"/>
    <w:rsid w:val="00763C11"/>
    <w:rsid w:val="00790235"/>
    <w:rsid w:val="007938C4"/>
    <w:rsid w:val="00797E2D"/>
    <w:rsid w:val="007A7091"/>
    <w:rsid w:val="007B031A"/>
    <w:rsid w:val="007C2F07"/>
    <w:rsid w:val="007C6E10"/>
    <w:rsid w:val="008074F7"/>
    <w:rsid w:val="008261EA"/>
    <w:rsid w:val="00826668"/>
    <w:rsid w:val="00831364"/>
    <w:rsid w:val="0085199D"/>
    <w:rsid w:val="00853E1D"/>
    <w:rsid w:val="00861B37"/>
    <w:rsid w:val="008668FF"/>
    <w:rsid w:val="0087405E"/>
    <w:rsid w:val="0088554B"/>
    <w:rsid w:val="008B4DB0"/>
    <w:rsid w:val="008C1EFD"/>
    <w:rsid w:val="008C747C"/>
    <w:rsid w:val="008C7549"/>
    <w:rsid w:val="008E32F2"/>
    <w:rsid w:val="008E4260"/>
    <w:rsid w:val="008F294A"/>
    <w:rsid w:val="008F4D0E"/>
    <w:rsid w:val="009002A3"/>
    <w:rsid w:val="00921831"/>
    <w:rsid w:val="00922F0B"/>
    <w:rsid w:val="00926934"/>
    <w:rsid w:val="00973AEF"/>
    <w:rsid w:val="0097536F"/>
    <w:rsid w:val="00976534"/>
    <w:rsid w:val="00986C2D"/>
    <w:rsid w:val="009A07AB"/>
    <w:rsid w:val="009A1304"/>
    <w:rsid w:val="009A7CAE"/>
    <w:rsid w:val="009B22BE"/>
    <w:rsid w:val="009B5662"/>
    <w:rsid w:val="009D0E40"/>
    <w:rsid w:val="009E2ED8"/>
    <w:rsid w:val="00A31581"/>
    <w:rsid w:val="00A667ED"/>
    <w:rsid w:val="00A85A8A"/>
    <w:rsid w:val="00A90063"/>
    <w:rsid w:val="00AA0F6C"/>
    <w:rsid w:val="00AA4622"/>
    <w:rsid w:val="00AA4D5A"/>
    <w:rsid w:val="00AB23C8"/>
    <w:rsid w:val="00AB480D"/>
    <w:rsid w:val="00AC370B"/>
    <w:rsid w:val="00AD049A"/>
    <w:rsid w:val="00AD6467"/>
    <w:rsid w:val="00AE0D10"/>
    <w:rsid w:val="00AF3C93"/>
    <w:rsid w:val="00B05998"/>
    <w:rsid w:val="00B1204F"/>
    <w:rsid w:val="00B12424"/>
    <w:rsid w:val="00B13012"/>
    <w:rsid w:val="00B1321B"/>
    <w:rsid w:val="00B56D3C"/>
    <w:rsid w:val="00B76795"/>
    <w:rsid w:val="00B87573"/>
    <w:rsid w:val="00BA0A6C"/>
    <w:rsid w:val="00BA2511"/>
    <w:rsid w:val="00BC263D"/>
    <w:rsid w:val="00BD0AFE"/>
    <w:rsid w:val="00BE0F48"/>
    <w:rsid w:val="00BF2565"/>
    <w:rsid w:val="00BF7CA1"/>
    <w:rsid w:val="00C04268"/>
    <w:rsid w:val="00C27DF4"/>
    <w:rsid w:val="00C604C6"/>
    <w:rsid w:val="00C8619A"/>
    <w:rsid w:val="00C923A8"/>
    <w:rsid w:val="00CA4EEE"/>
    <w:rsid w:val="00CB6720"/>
    <w:rsid w:val="00CB6E24"/>
    <w:rsid w:val="00CD3CB0"/>
    <w:rsid w:val="00CF65FE"/>
    <w:rsid w:val="00D00DFA"/>
    <w:rsid w:val="00D13104"/>
    <w:rsid w:val="00D33ADE"/>
    <w:rsid w:val="00D802E3"/>
    <w:rsid w:val="00DB12F6"/>
    <w:rsid w:val="00DE4DC2"/>
    <w:rsid w:val="00E077D2"/>
    <w:rsid w:val="00E24503"/>
    <w:rsid w:val="00E50A99"/>
    <w:rsid w:val="00E66ACC"/>
    <w:rsid w:val="00E71D5E"/>
    <w:rsid w:val="00E8277E"/>
    <w:rsid w:val="00E94017"/>
    <w:rsid w:val="00E947CF"/>
    <w:rsid w:val="00ED252E"/>
    <w:rsid w:val="00F004AC"/>
    <w:rsid w:val="00F0570D"/>
    <w:rsid w:val="00F11E9B"/>
    <w:rsid w:val="00F5013B"/>
    <w:rsid w:val="00F7288F"/>
    <w:rsid w:val="00F81C01"/>
    <w:rsid w:val="00F91AE8"/>
    <w:rsid w:val="00FA0D2B"/>
    <w:rsid w:val="00FA5E00"/>
    <w:rsid w:val="00FC2461"/>
    <w:rsid w:val="00FC404B"/>
    <w:rsid w:val="00FD32E4"/>
    <w:rsid w:val="00FD6A64"/>
    <w:rsid w:val="00FF0A78"/>
    <w:rsid w:val="00FF0FF7"/>
    <w:rsid w:val="00FF36A8"/>
    <w:rsid w:val="00FF5683"/>
    <w:rsid w:val="1082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40F5-B2A5-47A3-9224-82CD3CC4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Дмитрий</cp:lastModifiedBy>
  <cp:revision>2</cp:revision>
  <cp:lastPrinted>2023-09-28T09:13:00Z</cp:lastPrinted>
  <dcterms:created xsi:type="dcterms:W3CDTF">2024-10-10T23:48:00Z</dcterms:created>
  <dcterms:modified xsi:type="dcterms:W3CDTF">2024-10-10T23:48:00Z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36CEC52ED64444259A09ADB54EFBC4DF_13</vt:lpwstr>
  </property>
</Properties>
</file>